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19CEC" w14:textId="77777777" w:rsidR="008F49E4" w:rsidRPr="005E2105" w:rsidRDefault="008F49E4" w:rsidP="008F49E4">
      <w:pPr>
        <w:keepNext/>
        <w:spacing w:before="120"/>
        <w:jc w:val="center"/>
        <w:outlineLvl w:val="0"/>
        <w:rPr>
          <w:rFonts w:cs="Arial"/>
          <w:b/>
          <w:snapToGrid w:val="0"/>
          <w:color w:val="000000" w:themeColor="text1"/>
          <w:sz w:val="18"/>
          <w:szCs w:val="18"/>
        </w:rPr>
      </w:pPr>
      <w:r w:rsidRPr="005E2105">
        <w:rPr>
          <w:rFonts w:cs="Arial"/>
          <w:b/>
          <w:snapToGrid w:val="0"/>
          <w:color w:val="000000" w:themeColor="text1"/>
          <w:sz w:val="18"/>
          <w:szCs w:val="18"/>
        </w:rPr>
        <w:t>Chapter 79</w:t>
      </w:r>
    </w:p>
    <w:p w14:paraId="720DD39C" w14:textId="77777777" w:rsidR="008F49E4" w:rsidRPr="005E2105" w:rsidRDefault="008F49E4" w:rsidP="008F49E4">
      <w:pPr>
        <w:keepNext/>
        <w:spacing w:before="120"/>
        <w:jc w:val="center"/>
        <w:outlineLvl w:val="0"/>
        <w:rPr>
          <w:rFonts w:cs="Arial"/>
          <w:b/>
          <w:snapToGrid w:val="0"/>
          <w:color w:val="000000" w:themeColor="text1"/>
          <w:sz w:val="18"/>
          <w:szCs w:val="18"/>
        </w:rPr>
      </w:pPr>
      <w:r w:rsidRPr="005E2105">
        <w:rPr>
          <w:rFonts w:cs="Arial"/>
          <w:b/>
          <w:snapToGrid w:val="0"/>
          <w:color w:val="000000" w:themeColor="text1"/>
          <w:sz w:val="18"/>
          <w:szCs w:val="18"/>
        </w:rPr>
        <w:t>Zinc and articles thereof</w:t>
      </w:r>
    </w:p>
    <w:p w14:paraId="177C0BA0" w14:textId="77777777" w:rsidR="008F49E4" w:rsidRPr="005E2105" w:rsidRDefault="008F49E4" w:rsidP="008F49E4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5E2105">
        <w:rPr>
          <w:rFonts w:cs="Arial"/>
          <w:b/>
          <w:bCs/>
          <w:color w:val="000000" w:themeColor="text1"/>
          <w:sz w:val="18"/>
          <w:szCs w:val="18"/>
        </w:rPr>
        <w:t>Subheading Note</w:t>
      </w:r>
    </w:p>
    <w:p w14:paraId="0CD6A7A9" w14:textId="77777777" w:rsidR="008F49E4" w:rsidRPr="005E2105" w:rsidRDefault="008F49E4" w:rsidP="008F49E4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5E2105">
        <w:rPr>
          <w:rFonts w:cs="Arial"/>
          <w:color w:val="000000" w:themeColor="text1"/>
          <w:sz w:val="18"/>
          <w:szCs w:val="18"/>
        </w:rPr>
        <w:t>1. In this Chapter the following expressions have the meanings hereby assigned to them:</w:t>
      </w:r>
    </w:p>
    <w:p w14:paraId="21EAAA28" w14:textId="77777777" w:rsidR="008F49E4" w:rsidRPr="005E2105" w:rsidRDefault="008F49E4" w:rsidP="008F49E4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5E2105">
        <w:rPr>
          <w:rFonts w:cs="Arial"/>
          <w:color w:val="000000" w:themeColor="text1"/>
          <w:sz w:val="18"/>
          <w:szCs w:val="18"/>
        </w:rPr>
        <w:t>(a) Zinc, not alloyed</w:t>
      </w:r>
    </w:p>
    <w:p w14:paraId="428E7701" w14:textId="77777777" w:rsidR="008F49E4" w:rsidRPr="005E2105" w:rsidRDefault="008F49E4" w:rsidP="008F49E4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5E2105">
        <w:rPr>
          <w:rFonts w:cs="Arial"/>
          <w:color w:val="000000" w:themeColor="text1"/>
          <w:sz w:val="18"/>
          <w:szCs w:val="18"/>
        </w:rPr>
        <w:t>Metal containing by weight at least 97.5% of zinc.</w:t>
      </w:r>
    </w:p>
    <w:p w14:paraId="6E783D39" w14:textId="77777777" w:rsidR="008F49E4" w:rsidRPr="005E2105" w:rsidRDefault="008F49E4" w:rsidP="008F49E4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5E2105">
        <w:rPr>
          <w:rFonts w:cs="Arial"/>
          <w:color w:val="000000" w:themeColor="text1"/>
          <w:sz w:val="18"/>
          <w:szCs w:val="18"/>
        </w:rPr>
        <w:t>(b) Zinc alloys</w:t>
      </w:r>
    </w:p>
    <w:p w14:paraId="15D1A813" w14:textId="77777777" w:rsidR="008F49E4" w:rsidRPr="005E2105" w:rsidRDefault="008F49E4" w:rsidP="008F49E4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5E2105">
        <w:rPr>
          <w:rFonts w:cs="Arial"/>
          <w:color w:val="000000" w:themeColor="text1"/>
          <w:sz w:val="18"/>
          <w:szCs w:val="18"/>
        </w:rPr>
        <w:t>Metallic substances in which zinc predominates by weight over each of the other elements, provided that the total content by weight of such other elements exceeds 2.5%.</w:t>
      </w:r>
    </w:p>
    <w:p w14:paraId="272997D4" w14:textId="77777777" w:rsidR="008F49E4" w:rsidRPr="005E2105" w:rsidRDefault="008F49E4" w:rsidP="008F49E4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5E2105">
        <w:rPr>
          <w:rFonts w:cs="Arial"/>
          <w:color w:val="000000" w:themeColor="text1"/>
          <w:sz w:val="18"/>
          <w:szCs w:val="18"/>
        </w:rPr>
        <w:t>(c) Zinc dust</w:t>
      </w:r>
    </w:p>
    <w:p w14:paraId="01B258F7" w14:textId="77777777" w:rsidR="008F49E4" w:rsidRPr="005E2105" w:rsidRDefault="008F49E4" w:rsidP="008F49E4">
      <w:pPr>
        <w:autoSpaceDE w:val="0"/>
        <w:autoSpaceDN w:val="0"/>
        <w:adjustRightInd w:val="0"/>
        <w:spacing w:before="120" w:after="240"/>
        <w:jc w:val="both"/>
        <w:rPr>
          <w:rFonts w:cs="Arial"/>
          <w:color w:val="000000" w:themeColor="text1"/>
          <w:sz w:val="18"/>
          <w:szCs w:val="18"/>
        </w:rPr>
      </w:pPr>
      <w:r w:rsidRPr="005E2105">
        <w:rPr>
          <w:rFonts w:cs="Arial"/>
          <w:color w:val="000000" w:themeColor="text1"/>
          <w:sz w:val="18"/>
          <w:szCs w:val="18"/>
        </w:rPr>
        <w:t>Dust obtained by condensation of zinc vapour, consisting of spherical particles which are finer than zinc powders. At least 80% by weight of the particles pass through a sieve with 63 micrometres (microns) mesh. It must contain at least 85% by weight of metallic zinc.</w:t>
      </w:r>
    </w:p>
    <w:p w14:paraId="0E983FF2" w14:textId="77777777" w:rsidR="00D4224D" w:rsidRPr="005E2105" w:rsidRDefault="00D4224D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5E2105" w:rsidRPr="005E2105" w14:paraId="126FEE12" w14:textId="77777777" w:rsidTr="00C41578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HS CODE</w:t>
            </w:r>
          </w:p>
          <w:p w14:paraId="1A7CCD3F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VAT Rates</w:t>
            </w:r>
          </w:p>
        </w:tc>
      </w:tr>
      <w:tr w:rsidR="005E2105" w:rsidRPr="005E2105" w14:paraId="05D23E43" w14:textId="77777777" w:rsidTr="00C41578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vAlign w:val="center"/>
          </w:tcPr>
          <w:p w14:paraId="449DC5FE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vAlign w:val="center"/>
          </w:tcPr>
          <w:p w14:paraId="73C174AA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5E2105" w:rsidRPr="005E2105" w14:paraId="5530CFAB" w14:textId="77777777" w:rsidTr="00C41578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textDirection w:val="btLr"/>
            <w:vAlign w:val="center"/>
          </w:tcPr>
          <w:p w14:paraId="76D454BB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textDirection w:val="btLr"/>
            <w:vAlign w:val="center"/>
          </w:tcPr>
          <w:p w14:paraId="4AC37382" w14:textId="77777777" w:rsidR="002A7427" w:rsidRPr="005E2105" w:rsidRDefault="002A7427" w:rsidP="00C41578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textDirection w:val="btLr"/>
          </w:tcPr>
          <w:p w14:paraId="47331985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  <w:vAlign w:val="center"/>
          </w:tcPr>
          <w:p w14:paraId="0E66CE40" w14:textId="77777777" w:rsidR="002A7427" w:rsidRPr="005E2105" w:rsidRDefault="002A7427" w:rsidP="00C4157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Countries</w:t>
            </w: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35F9A25A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44D62179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V</w:t>
            </w:r>
            <w:r w:rsidR="002F79C1"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5E2105" w:rsidRPr="005E2105" w14:paraId="51234551" w14:textId="77777777" w:rsidTr="00C41578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77" w:type="dxa"/>
            <w:vAlign w:val="center"/>
          </w:tcPr>
          <w:p w14:paraId="7D26655E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  <w:highlight w:val="lightGray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50BC793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97" w:type="dxa"/>
            <w:vAlign w:val="center"/>
          </w:tcPr>
          <w:p w14:paraId="6FF43920" w14:textId="77777777" w:rsidR="002A7427" w:rsidRPr="005E2105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74081F4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31" w:type="dxa"/>
            <w:vAlign w:val="center"/>
          </w:tcPr>
          <w:p w14:paraId="5EE82B6D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0BD6E691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59" w:type="dxa"/>
            <w:vAlign w:val="center"/>
          </w:tcPr>
          <w:p w14:paraId="2206839B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555" w:type="dxa"/>
            <w:vAlign w:val="center"/>
          </w:tcPr>
          <w:p w14:paraId="1410CCF4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555" w:type="dxa"/>
            <w:vAlign w:val="center"/>
          </w:tcPr>
          <w:p w14:paraId="2BD4C2CA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55" w:type="dxa"/>
            <w:vAlign w:val="center"/>
          </w:tcPr>
          <w:p w14:paraId="1C4197BA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55" w:type="dxa"/>
            <w:vAlign w:val="center"/>
          </w:tcPr>
          <w:p w14:paraId="1B6673F8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14:paraId="447BA9D1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566" w:type="dxa"/>
            <w:vAlign w:val="center"/>
          </w:tcPr>
          <w:p w14:paraId="572E7DA8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555" w:type="dxa"/>
            <w:vAlign w:val="center"/>
          </w:tcPr>
          <w:p w14:paraId="2D9781DB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07" w:type="dxa"/>
            <w:vAlign w:val="center"/>
          </w:tcPr>
          <w:p w14:paraId="285D70A6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23B74BBA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14:paraId="49E0D39F" w14:textId="77777777" w:rsidR="002A7427" w:rsidRPr="005E2105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b/>
                <w:color w:val="000000" w:themeColor="text1"/>
                <w:sz w:val="18"/>
                <w:szCs w:val="18"/>
              </w:rPr>
              <w:t>23</w:t>
            </w:r>
          </w:p>
        </w:tc>
      </w:tr>
      <w:tr w:rsidR="005E2105" w:rsidRPr="005E2105" w14:paraId="751178F9" w14:textId="77777777" w:rsidTr="00C41578">
        <w:trPr>
          <w:jc w:val="center"/>
        </w:trPr>
        <w:tc>
          <w:tcPr>
            <w:tcW w:w="1117" w:type="dxa"/>
            <w:vAlign w:val="center"/>
          </w:tcPr>
          <w:p w14:paraId="51270400" w14:textId="184CA44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79.01</w:t>
            </w:r>
          </w:p>
        </w:tc>
        <w:tc>
          <w:tcPr>
            <w:tcW w:w="3133" w:type="dxa"/>
            <w:vAlign w:val="center"/>
          </w:tcPr>
          <w:p w14:paraId="60D14A17" w14:textId="4F46EB1E" w:rsidR="008F49E4" w:rsidRPr="005E2105" w:rsidRDefault="008F49E4" w:rsidP="008F49E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Unwrought zinc.</w:t>
            </w:r>
          </w:p>
        </w:tc>
        <w:tc>
          <w:tcPr>
            <w:tcW w:w="777" w:type="dxa"/>
            <w:vAlign w:val="center"/>
          </w:tcPr>
          <w:p w14:paraId="5814493E" w14:textId="6EB6C7F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7523634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7" w:type="dxa"/>
            <w:vAlign w:val="center"/>
          </w:tcPr>
          <w:p w14:paraId="56610EA9" w14:textId="69A41B9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12" w:type="dxa"/>
            <w:vAlign w:val="center"/>
          </w:tcPr>
          <w:p w14:paraId="647C4BC6" w14:textId="57C4563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222D33D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31" w:type="dxa"/>
            <w:vAlign w:val="center"/>
          </w:tcPr>
          <w:p w14:paraId="6A27CA84" w14:textId="3B2A4BC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05" w:type="dxa"/>
            <w:vAlign w:val="center"/>
          </w:tcPr>
          <w:p w14:paraId="139122E4" w14:textId="60A992C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6471417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9" w:type="dxa"/>
            <w:vAlign w:val="center"/>
          </w:tcPr>
          <w:p w14:paraId="52180EE3" w14:textId="67EA977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2DC2043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17DC3690" w14:textId="0728136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277D78C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2B3196EA" w14:textId="138FA87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093E90D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033B5558" w14:textId="4048012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25619FC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6" w:type="dxa"/>
            <w:vAlign w:val="center"/>
          </w:tcPr>
          <w:p w14:paraId="0AE1F9DF" w14:textId="2D3B178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4F02F43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07" w:type="dxa"/>
            <w:vAlign w:val="center"/>
          </w:tcPr>
          <w:p w14:paraId="7B7909DD" w14:textId="3F5F5E6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0" w:type="dxa"/>
            <w:vAlign w:val="center"/>
          </w:tcPr>
          <w:p w14:paraId="6D7C5061" w14:textId="48B4BA3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7" w:type="dxa"/>
            <w:vAlign w:val="center"/>
          </w:tcPr>
          <w:p w14:paraId="5524850F" w14:textId="5859411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5E2105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</w:tr>
      <w:tr w:rsidR="005E2105" w:rsidRPr="005E2105" w14:paraId="5BEB16B7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5AD135" w14:textId="732349D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918B5B2" w14:textId="2BD50E02" w:rsidR="008F49E4" w:rsidRPr="005E2105" w:rsidRDefault="008F49E4" w:rsidP="008F49E4">
            <w:pPr>
              <w:spacing w:before="60" w:after="60"/>
              <w:jc w:val="both"/>
              <w:rPr>
                <w:rFonts w:cs="Arial"/>
                <w:b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Zinc, not alloyed:</w:t>
            </w:r>
          </w:p>
        </w:tc>
        <w:tc>
          <w:tcPr>
            <w:tcW w:w="777" w:type="dxa"/>
            <w:vAlign w:val="center"/>
          </w:tcPr>
          <w:p w14:paraId="53FF4687" w14:textId="2787261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06CCFF2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5B98D96" w14:textId="0165108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A79567D" w14:textId="1D37B59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7D3EB56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A2299EE" w14:textId="69C126C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C782D15" w14:textId="31FAD04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7E142D8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DE7678" w14:textId="6723345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4C9BAC2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8D0AFA" w14:textId="0B28E12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3A52BF2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683398C" w14:textId="137D270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434EC67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97DA079" w14:textId="40202F9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2DCEEA2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7986BFD" w14:textId="75F9D7B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0CD6A4B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4353F97" w14:textId="2179AA5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9D56AA8" w14:textId="5389A03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B6990F7" w14:textId="61D4C73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5E2105" w:rsidRPr="005E2105" w14:paraId="4506E75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4D35327" w14:textId="3AEC0D6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7901.11.00</w:t>
            </w:r>
          </w:p>
        </w:tc>
        <w:tc>
          <w:tcPr>
            <w:tcW w:w="3133" w:type="dxa"/>
            <w:vAlign w:val="center"/>
          </w:tcPr>
          <w:p w14:paraId="1A29F5DB" w14:textId="0CCC1D7D" w:rsidR="008F49E4" w:rsidRPr="005E2105" w:rsidRDefault="008F49E4" w:rsidP="008F49E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Containing by weight 99.99% or more of zinc</w:t>
            </w:r>
          </w:p>
        </w:tc>
        <w:tc>
          <w:tcPr>
            <w:tcW w:w="777" w:type="dxa"/>
            <w:vAlign w:val="center"/>
          </w:tcPr>
          <w:p w14:paraId="56C9A19B" w14:textId="0D9406C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02D5976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4F2A6B4" w14:textId="571E155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F22C66" w14:textId="3825C36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1BC5857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A79D4E9" w14:textId="039DA0D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EE9A7F8" w14:textId="5130089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3AC629F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18AFDB0" w14:textId="5F451A3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790C556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ADC1CA" w14:textId="69350F9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33A3A5C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CA9951" w14:textId="281B137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31C7809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D8E64E" w14:textId="4D9D2D6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21E458C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F428D1" w14:textId="502ED49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2F9F4A5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22F6E6E5" w14:textId="0CF424D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4AA91" w14:textId="0D35B37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10728A" w14:textId="60324C3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0934803C" w14:textId="77777777" w:rsidTr="00C41578">
        <w:trPr>
          <w:jc w:val="center"/>
        </w:trPr>
        <w:tc>
          <w:tcPr>
            <w:tcW w:w="1117" w:type="dxa"/>
            <w:vAlign w:val="center"/>
          </w:tcPr>
          <w:p w14:paraId="34E5817F" w14:textId="04A1F8F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7901.12.00</w:t>
            </w:r>
          </w:p>
        </w:tc>
        <w:tc>
          <w:tcPr>
            <w:tcW w:w="3133" w:type="dxa"/>
            <w:vAlign w:val="center"/>
          </w:tcPr>
          <w:p w14:paraId="63A5A1E7" w14:textId="54D85380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Containing by weight less than 99.99% of zinc</w:t>
            </w:r>
          </w:p>
        </w:tc>
        <w:tc>
          <w:tcPr>
            <w:tcW w:w="777" w:type="dxa"/>
            <w:vAlign w:val="center"/>
          </w:tcPr>
          <w:p w14:paraId="644100AB" w14:textId="0A082B7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7677750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601B7CF" w14:textId="5FD070D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AF563A0" w14:textId="5A86D5D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01C6166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9C92E1" w14:textId="27567F4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FBBA77D" w14:textId="3C5E9FE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1529B6E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72B7C83" w14:textId="7C5AFFD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4A164E0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5BAC7F" w14:textId="54BC118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4DF9173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0C22F70" w14:textId="67FDB65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0B49C58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AA303B" w14:textId="282BD1A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3416554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68AD78" w14:textId="57D1357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0FFCFF6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0922BDA8" w14:textId="77DFF9B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D295A6" w14:textId="667B209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C3BCF2" w14:textId="1C9E35A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4395C5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3E283C10" w14:textId="7C7DC1C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7901.20.00</w:t>
            </w:r>
          </w:p>
        </w:tc>
        <w:tc>
          <w:tcPr>
            <w:tcW w:w="3133" w:type="dxa"/>
            <w:vAlign w:val="center"/>
          </w:tcPr>
          <w:p w14:paraId="2895097B" w14:textId="7F7FD544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Zinc alloys</w:t>
            </w:r>
          </w:p>
        </w:tc>
        <w:tc>
          <w:tcPr>
            <w:tcW w:w="777" w:type="dxa"/>
            <w:vAlign w:val="center"/>
          </w:tcPr>
          <w:p w14:paraId="78997B16" w14:textId="66259A2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4B9774C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130D7FC" w14:textId="0C68C3E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9DA9D56" w14:textId="2A2F355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701D9FE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C421713" w14:textId="3B8BFFD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E7C1456" w14:textId="04E39BE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2ADFAB0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DC97BBA" w14:textId="61B01BE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3C2B654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B12F8A" w14:textId="67D83D8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6DBCAEB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E9509AC" w14:textId="7A86AFE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1C17885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711685" w14:textId="4DD62D7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2C9B59D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A2D600" w14:textId="5ED17F1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260673B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427BB513" w14:textId="6092412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DE6176" w14:textId="65DAFAF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44DB140" w14:textId="1CDAC89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6EBA0688" w14:textId="77777777" w:rsidTr="00C41578">
        <w:trPr>
          <w:jc w:val="center"/>
        </w:trPr>
        <w:tc>
          <w:tcPr>
            <w:tcW w:w="1117" w:type="dxa"/>
            <w:vAlign w:val="center"/>
          </w:tcPr>
          <w:p w14:paraId="63CF7CD6" w14:textId="104E5A8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9F4F8C8" w14:textId="28F357FD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35F8DEBC" w14:textId="1A835D2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3C9A602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9F67CC1" w14:textId="096701E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01CD840" w14:textId="4FC1811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4D823EB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B9D4844" w14:textId="18AC2FB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BEA4666" w14:textId="20AF85C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08AB03C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B9F7809" w14:textId="23BC816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11BDD27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3C6FF6" w14:textId="3A3F1A7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21E6D97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74D0C0" w14:textId="30307CD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4F325E8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676B644" w14:textId="5A616F1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66F047A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15B197A" w14:textId="2AF8F01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2B204F5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C44BEC2" w14:textId="1190AF6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456F038" w14:textId="76A59A0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64A62B9" w14:textId="4A1293F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5E2105" w:rsidRPr="005E2105" w14:paraId="349EDF4B" w14:textId="77777777" w:rsidTr="00C41578">
        <w:trPr>
          <w:jc w:val="center"/>
        </w:trPr>
        <w:tc>
          <w:tcPr>
            <w:tcW w:w="1117" w:type="dxa"/>
            <w:vAlign w:val="center"/>
          </w:tcPr>
          <w:p w14:paraId="71997981" w14:textId="45C38F7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7902.00.00</w:t>
            </w:r>
          </w:p>
        </w:tc>
        <w:tc>
          <w:tcPr>
            <w:tcW w:w="3133" w:type="dxa"/>
            <w:vAlign w:val="center"/>
          </w:tcPr>
          <w:p w14:paraId="27D72B7F" w14:textId="7A64E562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Zinc waste and scrap.</w:t>
            </w:r>
          </w:p>
        </w:tc>
        <w:tc>
          <w:tcPr>
            <w:tcW w:w="777" w:type="dxa"/>
            <w:vAlign w:val="center"/>
          </w:tcPr>
          <w:p w14:paraId="04AC74B1" w14:textId="0BC0D02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7EFEED4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3E88D18" w14:textId="14E230C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79AF3B" w14:textId="44756C8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67D0452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23017CC" w14:textId="3BFA2DD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A0DA755" w14:textId="07BDFCF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1E9EFB8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CC19ACE" w14:textId="54245BC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11E1FD8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5C7A85" w14:textId="25C7A67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77490FB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167F893" w14:textId="48EC06E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21D2248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2EAB3F" w14:textId="15D07A5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79F1CB3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E820F51" w14:textId="4C0D1F7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2E7D246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00ECE945" w14:textId="11EB174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BDAFB2" w14:textId="02E9DD8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09F8E9" w14:textId="60E48E3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44EF6215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E91DE8" w14:textId="3B30855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3" w:type="dxa"/>
            <w:vAlign w:val="center"/>
          </w:tcPr>
          <w:p w14:paraId="032D2913" w14:textId="4F78FFCD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68D5E91" w14:textId="6FFA2C1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6B7A7FA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4EC737B" w14:textId="557F983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E170FE5" w14:textId="1AFF1D2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480ED46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6BFBC9D" w14:textId="7BF6A4A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4B3AA1B" w14:textId="401811A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766941B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7B5ACC" w14:textId="3F0A65A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0CEB0B7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5370EB" w14:textId="3024A75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09352BF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43AE439" w14:textId="57E3AD3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547A048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6395113" w14:textId="680D9E0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6D74D96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96F52AB" w14:textId="36C4E9E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3B4D560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169C4B1" w14:textId="20EAE71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1AB7EF0" w14:textId="6EB1652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B317F59" w14:textId="268281A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5E2105" w:rsidRPr="005E2105" w14:paraId="0B701C1B" w14:textId="77777777" w:rsidTr="00C41578">
        <w:trPr>
          <w:jc w:val="center"/>
        </w:trPr>
        <w:tc>
          <w:tcPr>
            <w:tcW w:w="1117" w:type="dxa"/>
            <w:vAlign w:val="center"/>
          </w:tcPr>
          <w:p w14:paraId="2E9296EC" w14:textId="77B4C08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79.03</w:t>
            </w:r>
          </w:p>
        </w:tc>
        <w:tc>
          <w:tcPr>
            <w:tcW w:w="3133" w:type="dxa"/>
            <w:vAlign w:val="center"/>
          </w:tcPr>
          <w:p w14:paraId="48B4A6AA" w14:textId="6C49F0B9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Zinc dust, powders and flakes.</w:t>
            </w:r>
          </w:p>
        </w:tc>
        <w:tc>
          <w:tcPr>
            <w:tcW w:w="777" w:type="dxa"/>
            <w:vAlign w:val="center"/>
          </w:tcPr>
          <w:p w14:paraId="556A93CF" w14:textId="6BA4DDB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2EDAC71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B66471E" w14:textId="1A13AE5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DC3465B" w14:textId="00133CC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7D0F98F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3871EA0" w14:textId="5A6B896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1AEBDDD" w14:textId="6A82337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1FFD454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FE66D20" w14:textId="5257A7F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07D342D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4AB9D7" w14:textId="4EB6F31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5B99794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0A17A6" w14:textId="29CF49A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104A4F5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360A87" w14:textId="0DD34A4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7DD52EB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DB579DB" w14:textId="766D8FF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6439228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9759D3E" w14:textId="7EEEF54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01E1A08" w14:textId="30457DC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DD97BD3" w14:textId="74F6862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5E2105" w:rsidRPr="005E2105" w14:paraId="5421B2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66F2F21A" w14:textId="308601C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7903.10.00</w:t>
            </w:r>
          </w:p>
        </w:tc>
        <w:tc>
          <w:tcPr>
            <w:tcW w:w="3133" w:type="dxa"/>
            <w:vAlign w:val="center"/>
          </w:tcPr>
          <w:p w14:paraId="113EB56D" w14:textId="1FFF0756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Zinc dust</w:t>
            </w:r>
          </w:p>
        </w:tc>
        <w:tc>
          <w:tcPr>
            <w:tcW w:w="777" w:type="dxa"/>
            <w:vAlign w:val="center"/>
          </w:tcPr>
          <w:p w14:paraId="2DC2D23E" w14:textId="15C9322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6294E53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A1D52E0" w14:textId="0529746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2012C13" w14:textId="2263409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54B21BB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68B7965" w14:textId="4FDE88D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FBD04EF" w14:textId="2735350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3F40A7A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D34BA69" w14:textId="2E6CCED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1F48F7A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C38531" w14:textId="4D50EBA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346D2B6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1CF3DC6" w14:textId="5B27D28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21C5894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4EF8F4" w14:textId="322F12C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52F0FEF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4EC53C" w14:textId="02712D6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4AE8B28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09871889" w14:textId="5C1679A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C4F5B8" w14:textId="6546EA5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13654B" w14:textId="6C99F00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06538E5C" w14:textId="77777777" w:rsidTr="00C41578">
        <w:trPr>
          <w:jc w:val="center"/>
        </w:trPr>
        <w:tc>
          <w:tcPr>
            <w:tcW w:w="1117" w:type="dxa"/>
            <w:vAlign w:val="center"/>
          </w:tcPr>
          <w:p w14:paraId="2BD28A86" w14:textId="689A8BF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7903.90.00</w:t>
            </w:r>
          </w:p>
        </w:tc>
        <w:tc>
          <w:tcPr>
            <w:tcW w:w="3133" w:type="dxa"/>
            <w:vAlign w:val="center"/>
          </w:tcPr>
          <w:p w14:paraId="4719014F" w14:textId="0BF7945D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25540A3E" w14:textId="3403784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0429C9A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AADDD0A" w14:textId="5229FCA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B058660" w14:textId="2FCEB5F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28268A2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5655E0" w14:textId="698F15C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52973EC" w14:textId="3143F0D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167BA87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E59190F" w14:textId="20FA01A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321ED84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9A64443" w14:textId="645D2AB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653C640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5815C1" w14:textId="58D7420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550DEC2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E948F1" w14:textId="122A531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7CC1690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1AB9ED" w14:textId="22E7E23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34DDADA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30AE5A90" w14:textId="375B7B1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BD51EE1" w14:textId="4B8E0DA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A0E6C0A" w14:textId="23AD9F0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4EB7C20C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00EA" w14:textId="56BA723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8F4F243" w14:textId="49BD4575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7FEEBB3" w14:textId="7D1E754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1486854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DD03DC9" w14:textId="07B3D62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8DF0C48" w14:textId="192A619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09EEC12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8F26E1A" w14:textId="2774290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7768A93" w14:textId="2E574FD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669F5BA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B8F0283" w14:textId="0A8AE58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0D93AB0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B205D7" w14:textId="75142C1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21EC495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BB8489" w14:textId="00C5960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371A1A3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97F98D" w14:textId="7F6D3B6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1C8CA7E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C1DA3E" w14:textId="5B12E9E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7FA4A66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9BB6DD" w14:textId="6A90829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2C326AF" w14:textId="44EE346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3AFEA2E" w14:textId="015DBFB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5E2105" w:rsidRPr="005E2105" w14:paraId="2F0F2758" w14:textId="77777777" w:rsidTr="00C41578">
        <w:trPr>
          <w:jc w:val="center"/>
        </w:trPr>
        <w:tc>
          <w:tcPr>
            <w:tcW w:w="1117" w:type="dxa"/>
            <w:vAlign w:val="center"/>
          </w:tcPr>
          <w:p w14:paraId="7A9C304E" w14:textId="0491B1D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7904.00.00</w:t>
            </w:r>
          </w:p>
        </w:tc>
        <w:tc>
          <w:tcPr>
            <w:tcW w:w="3133" w:type="dxa"/>
            <w:vAlign w:val="center"/>
          </w:tcPr>
          <w:p w14:paraId="54F61A65" w14:textId="645F77F1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Zinc bars, rods, profiles and wire.</w:t>
            </w:r>
          </w:p>
        </w:tc>
        <w:tc>
          <w:tcPr>
            <w:tcW w:w="777" w:type="dxa"/>
            <w:vAlign w:val="center"/>
          </w:tcPr>
          <w:p w14:paraId="005F6A7D" w14:textId="3D8935C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53E1942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1FA678F" w14:textId="0FFD42C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E63C7B2" w14:textId="01F6D4D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7550C13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29436B6" w14:textId="3611CEF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B03C5E5" w14:textId="643D1B0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1742410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AF56BA6" w14:textId="63C52B1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1E13F09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923D4" w14:textId="7E02CB9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4C4A4DA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68358C" w14:textId="5991F72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4FC46EA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F52F9F3" w14:textId="3DD71AA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00261B7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82EE2D" w14:textId="50F755F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3BA9494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0166E999" w14:textId="686E317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41C3832" w14:textId="666D87C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A4B70D" w14:textId="12FF222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680B01C6" w14:textId="77777777" w:rsidTr="00C41578">
        <w:trPr>
          <w:jc w:val="center"/>
        </w:trPr>
        <w:tc>
          <w:tcPr>
            <w:tcW w:w="1117" w:type="dxa"/>
            <w:vAlign w:val="center"/>
          </w:tcPr>
          <w:p w14:paraId="73652897" w14:textId="60CD2C5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AD32FF4" w14:textId="3A2B1C70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2E36A4C" w14:textId="22EEC0D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3C67DA6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D70FD71" w14:textId="7731ADE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2B79318" w14:textId="47E8672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39C9477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8748BD4" w14:textId="79C757F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A2511B7" w14:textId="6F86F10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26DA7AD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D9AA89" w14:textId="26A701A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6FF6B64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BC81B7" w14:textId="66BAFF5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2EE2356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55A499C" w14:textId="3726610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5664B8A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ECE7E8" w14:textId="710DF06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3ECDAA8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9BD17AA" w14:textId="73135BD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48B7822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360780D" w14:textId="4307EDD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6EA3CED" w14:textId="223C911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3301E67" w14:textId="0896475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5E2105" w:rsidRPr="005E2105" w14:paraId="7E88509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94FF728" w14:textId="083AB7D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79.05</w:t>
            </w:r>
          </w:p>
        </w:tc>
        <w:tc>
          <w:tcPr>
            <w:tcW w:w="3133" w:type="dxa"/>
            <w:vAlign w:val="center"/>
          </w:tcPr>
          <w:p w14:paraId="5BC96510" w14:textId="4FAC26B2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Zinc plates, sheets, strip and foil.</w:t>
            </w:r>
          </w:p>
        </w:tc>
        <w:tc>
          <w:tcPr>
            <w:tcW w:w="777" w:type="dxa"/>
            <w:vAlign w:val="center"/>
          </w:tcPr>
          <w:p w14:paraId="5837051B" w14:textId="1A55683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598BA88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152B726" w14:textId="5DCCEC6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D48EE38" w14:textId="19960F7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2CDB751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E82BD12" w14:textId="7A26A8D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89C22B9" w14:textId="3827817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5E9E91C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1C51443" w14:textId="044AD66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460F40B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846F02" w14:textId="5231D75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5D1FD76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EA92841" w14:textId="2998B68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62A061B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AFAAD9" w14:textId="3DD28F0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51C6446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14D19FC" w14:textId="3E3A1D9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568E40A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79C53B4" w14:textId="2A546C1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344155B" w14:textId="03C290A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F40C4B" w14:textId="5A33632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5E2105" w:rsidRPr="005E2105" w14:paraId="617372E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A027" w14:textId="006EBF6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7905.00.40</w:t>
            </w:r>
          </w:p>
        </w:tc>
        <w:tc>
          <w:tcPr>
            <w:tcW w:w="3133" w:type="dxa"/>
            <w:vAlign w:val="center"/>
          </w:tcPr>
          <w:p w14:paraId="10D1E198" w14:textId="33B0D6A3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Of a thickness not exceeding 0.15 mm</w:t>
            </w:r>
          </w:p>
        </w:tc>
        <w:tc>
          <w:tcPr>
            <w:tcW w:w="777" w:type="dxa"/>
            <w:vAlign w:val="center"/>
          </w:tcPr>
          <w:p w14:paraId="5EC84D7F" w14:textId="2227025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4D924BE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3FF0FD0" w14:textId="007732F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0E8D16" w14:textId="77EA7BD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799D4EE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DB2A6F" w14:textId="22E8E60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8F7EF78" w14:textId="5BCDB35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7D6538A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C12E9C8" w14:textId="2F3ABBF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7B4A3BE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0F55FE" w14:textId="69E94E8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36769F0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14E2E2" w14:textId="7FBFD7C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7DC5363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BD20CE" w14:textId="11BDEF3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3E8EE7F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CF2479" w14:textId="0B6610E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65A23DE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4D8A68F3" w14:textId="1C2DFA0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E91EFF" w14:textId="2ADC8A1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570BFA" w14:textId="69ABA2F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732A1187" w14:textId="77777777" w:rsidTr="00C41578">
        <w:trPr>
          <w:jc w:val="center"/>
        </w:trPr>
        <w:tc>
          <w:tcPr>
            <w:tcW w:w="1117" w:type="dxa"/>
            <w:vAlign w:val="center"/>
          </w:tcPr>
          <w:p w14:paraId="250ADB5C" w14:textId="789810E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7905.00.90</w:t>
            </w:r>
          </w:p>
        </w:tc>
        <w:tc>
          <w:tcPr>
            <w:tcW w:w="3133" w:type="dxa"/>
            <w:vAlign w:val="center"/>
          </w:tcPr>
          <w:p w14:paraId="2C8E260D" w14:textId="7CCC938D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64567B17" w14:textId="4F45865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393F12F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3DA7DDC" w14:textId="43C76E6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01B2B41" w14:textId="54E2B1F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17D14C8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25079D" w14:textId="5372D3E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4A1DF6F" w14:textId="7738297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409BD7A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E9275E6" w14:textId="35AD13A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4BD7124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2164C9" w14:textId="14E430B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112E966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49C0C1" w14:textId="434DD6A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1C306C3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A8E852" w14:textId="08B4E9A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1F756E5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81A6A0" w14:textId="7715AC1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1577843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47F51C29" w14:textId="2518CD2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462CC2" w14:textId="43827B4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2FDC7B" w14:textId="7FC10CA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363BAB1A" w14:textId="77777777" w:rsidTr="00C41578">
        <w:trPr>
          <w:jc w:val="center"/>
        </w:trPr>
        <w:tc>
          <w:tcPr>
            <w:tcW w:w="1117" w:type="dxa"/>
            <w:vAlign w:val="center"/>
          </w:tcPr>
          <w:p w14:paraId="2FEF66BF" w14:textId="2C0FD1D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E458D39" w14:textId="75F1F726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D478366" w14:textId="5EA3690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3E015E6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3D53FF5" w14:textId="558F70F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7035892" w14:textId="7AEE25A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1D28252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E1A6943" w14:textId="28272C8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6453503" w14:textId="01E50B1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4AE66FF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809B207" w14:textId="0561C94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13724C0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AE761E" w14:textId="22DC8A9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01BD334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F576818" w14:textId="5264C04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7E32027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7B7A15" w14:textId="5F95A4C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0ADFA22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0511D4C" w14:textId="405C00D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249A0A8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0A5C05E" w14:textId="4493D57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1D18C52" w14:textId="7671BF1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F010C25" w14:textId="04BD261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5E2105" w:rsidRPr="005E2105" w14:paraId="70659BF6" w14:textId="77777777" w:rsidTr="00C41578">
        <w:trPr>
          <w:jc w:val="center"/>
        </w:trPr>
        <w:tc>
          <w:tcPr>
            <w:tcW w:w="1117" w:type="dxa"/>
            <w:vAlign w:val="center"/>
          </w:tcPr>
          <w:p w14:paraId="2A1FDF1C" w14:textId="676BB5B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79.07</w:t>
            </w:r>
          </w:p>
        </w:tc>
        <w:tc>
          <w:tcPr>
            <w:tcW w:w="3133" w:type="dxa"/>
            <w:vAlign w:val="center"/>
          </w:tcPr>
          <w:p w14:paraId="23BF06C5" w14:textId="2A28355B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Other articles of zinc.</w:t>
            </w:r>
          </w:p>
        </w:tc>
        <w:tc>
          <w:tcPr>
            <w:tcW w:w="777" w:type="dxa"/>
            <w:vAlign w:val="center"/>
          </w:tcPr>
          <w:p w14:paraId="727385FC" w14:textId="6393BD2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35CC338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551686D" w14:textId="75E1518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F201A6D" w14:textId="60027F1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5AD177EE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69EAED4" w14:textId="30F2CD9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0A5BF5B" w14:textId="6DC6C5F1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7DA49A7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BA2A534" w14:textId="2EC5F6D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7B9B271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A46BAD" w14:textId="0A38664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30B90E4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2629488" w14:textId="4666B5F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6D602A62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7009C6" w14:textId="1D46E76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4427AF7C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9E76CC" w14:textId="4183FED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7FD3586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513F8EE" w14:textId="69F4A99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A41A8E4" w14:textId="6A1AC4B8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3F8F1EB" w14:textId="1FF9AFE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5E2105" w:rsidRPr="005E2105" w14:paraId="009DD3B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51D132C" w14:textId="48DDB0FE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7907.00.30</w:t>
            </w:r>
          </w:p>
        </w:tc>
        <w:tc>
          <w:tcPr>
            <w:tcW w:w="3133" w:type="dxa"/>
            <w:vAlign w:val="center"/>
          </w:tcPr>
          <w:p w14:paraId="47753A8D" w14:textId="7BDBE114" w:rsidR="007F574C" w:rsidRPr="005E2105" w:rsidRDefault="007F574C" w:rsidP="007F574C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Gutters, roof capping, skylight frames and other fabricated building components</w:t>
            </w:r>
          </w:p>
        </w:tc>
        <w:tc>
          <w:tcPr>
            <w:tcW w:w="777" w:type="dxa"/>
            <w:vAlign w:val="center"/>
          </w:tcPr>
          <w:p w14:paraId="77541C92" w14:textId="3D56B02E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D8F5B6" w14:textId="41B1AE8D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4E573DE1" w14:textId="588228E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03EDB6D6" w14:textId="1467B29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8BD7E7" w14:textId="693ACC5A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CE6A08A" w14:textId="0FBE8AD0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6A9D65A" w14:textId="1BE0198B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1D3A" w14:textId="7F40A403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LA</w:t>
            </w:r>
          </w:p>
        </w:tc>
        <w:tc>
          <w:tcPr>
            <w:tcW w:w="559" w:type="dxa"/>
            <w:vAlign w:val="center"/>
          </w:tcPr>
          <w:p w14:paraId="561B0E70" w14:textId="6DE101F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05CCC1" w14:textId="6C158319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8D01CB" w14:textId="1053479A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AC85A" w14:textId="65EE999D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34E4FC" w14:textId="0D87FE7F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416B8C" w14:textId="353AF52D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C77EB8" w14:textId="31DC8B2D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556723" w14:textId="68108F34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E6271B9" w14:textId="75CCC29A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18F0A" w14:textId="40FB23C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3C93B63" w14:textId="7D981C9F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F82D1D" w14:textId="4F8EFAB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E79DCE" w14:textId="3B35418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376498B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1D09C5A" w14:textId="051FCC5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7907.00.40</w:t>
            </w:r>
          </w:p>
        </w:tc>
        <w:tc>
          <w:tcPr>
            <w:tcW w:w="3133" w:type="dxa"/>
            <w:vAlign w:val="center"/>
          </w:tcPr>
          <w:p w14:paraId="7B0B065B" w14:textId="2FEEAF1F" w:rsidR="007F574C" w:rsidRPr="005E2105" w:rsidRDefault="007F574C" w:rsidP="007F574C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Tubes, pipes and tube or pipe fittings (for example couplings, elbows, sleeves)</w:t>
            </w:r>
          </w:p>
        </w:tc>
        <w:tc>
          <w:tcPr>
            <w:tcW w:w="777" w:type="dxa"/>
            <w:vAlign w:val="center"/>
          </w:tcPr>
          <w:p w14:paraId="70FFB84F" w14:textId="72C114B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E943B" w14:textId="7444DC9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A9953B4" w14:textId="10CF6F8A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72D0A0B" w14:textId="00F6BD2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E6FFD2" w14:textId="14C3479B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9F0DB20" w14:textId="229EAEE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813518A" w14:textId="3CA86544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BD8CD" w14:textId="2341AA4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528F6C2" w14:textId="292E0304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8F327D" w14:textId="6536842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90C03A" w14:textId="77787B8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B2A3E" w14:textId="642795B9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0056B5" w14:textId="5DA7D683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B0A7D" w14:textId="0ADD468B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9E21BF" w14:textId="65E80C00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1690A" w14:textId="25F4CBA2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A77781" w14:textId="3544663F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065A8" w14:textId="3DBEAD14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68B70C" w14:textId="5702A477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743191B" w14:textId="1B6C5F0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427012B" w14:textId="27860AF9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78125864" w14:textId="77777777" w:rsidTr="00C41578">
        <w:trPr>
          <w:jc w:val="center"/>
        </w:trPr>
        <w:tc>
          <w:tcPr>
            <w:tcW w:w="1117" w:type="dxa"/>
            <w:vAlign w:val="center"/>
          </w:tcPr>
          <w:p w14:paraId="2943E3B3" w14:textId="5C5FC93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C83127C" w14:textId="61B77695" w:rsidR="008F49E4" w:rsidRPr="005E2105" w:rsidRDefault="008F49E4" w:rsidP="008F49E4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3B68EB53" w14:textId="564D1B0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8A58B" w14:textId="6712C0C5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393AFE5" w14:textId="557A2E9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3CFBB55" w14:textId="4B5B303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528F3D" w14:textId="0454F55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14DC53F" w14:textId="4A54B1C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F94AA33" w14:textId="2E35928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24CBB" w14:textId="5842764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156727C" w14:textId="08C0F8C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C72BCA3" w14:textId="6E13F85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BB9EE5" w14:textId="0F2A7DC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CB7D54" w14:textId="6C288F1D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993B397" w14:textId="6B07387B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D8AE9" w14:textId="0F0EA4B9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9A6EB6E" w14:textId="3FD1FF2F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A2AC2F" w14:textId="76378DD4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2B45D05" w14:textId="4C490376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614967" w14:textId="2816B30A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B49E449" w14:textId="09DF5310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CC7A5B4" w14:textId="57824AC7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22CB46C" w14:textId="3C7B9673" w:rsidR="008F49E4" w:rsidRPr="005E2105" w:rsidRDefault="008F49E4" w:rsidP="008F49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5E2105" w:rsidRPr="005E2105" w14:paraId="6CEFCB02" w14:textId="77777777" w:rsidTr="00C41578">
        <w:trPr>
          <w:jc w:val="center"/>
        </w:trPr>
        <w:tc>
          <w:tcPr>
            <w:tcW w:w="1117" w:type="dxa"/>
            <w:vAlign w:val="center"/>
          </w:tcPr>
          <w:p w14:paraId="72D5E744" w14:textId="6C4791AA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7907.00.91</w:t>
            </w:r>
          </w:p>
        </w:tc>
        <w:tc>
          <w:tcPr>
            <w:tcW w:w="3133" w:type="dxa"/>
            <w:vAlign w:val="center"/>
          </w:tcPr>
          <w:p w14:paraId="13160E1F" w14:textId="10AC2970" w:rsidR="007F574C" w:rsidRPr="005E2105" w:rsidRDefault="007F574C" w:rsidP="007F574C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Cigarette cases or boxes; ashtrays</w:t>
            </w:r>
          </w:p>
        </w:tc>
        <w:tc>
          <w:tcPr>
            <w:tcW w:w="777" w:type="dxa"/>
            <w:vAlign w:val="center"/>
          </w:tcPr>
          <w:p w14:paraId="50287CD3" w14:textId="37BE58C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498205" w14:textId="1C60686B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6B0DCBB6" w14:textId="39928519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0B4CF36A" w14:textId="4508DAB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22EB5F" w14:textId="7FBB4EA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0AC6864" w14:textId="4FC57B5E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12D85BD" w14:textId="661A9432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709374" w14:textId="24B4343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BD5A348" w14:textId="30439A44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DE5C857" w14:textId="2C81E15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437A83" w14:textId="0DAEC11E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BFC351" w14:textId="04334EB4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B4B817" w14:textId="3F5F08B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73700" w14:textId="3BDE063C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D5E387" w14:textId="4FA1F6A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86746F" w14:textId="3B0FA3BC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2D7741" w14:textId="129296E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44C38A" w14:textId="2E79073B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D0E778D" w14:textId="74173BF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F0D1DC8" w14:textId="3A649B9F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3C7F63" w14:textId="40B2E66C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604EE09F" w14:textId="77777777" w:rsidTr="00C41578">
        <w:trPr>
          <w:jc w:val="center"/>
        </w:trPr>
        <w:tc>
          <w:tcPr>
            <w:tcW w:w="1117" w:type="dxa"/>
            <w:vAlign w:val="center"/>
          </w:tcPr>
          <w:p w14:paraId="464C07F5" w14:textId="2A3E97E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7907.00.92</w:t>
            </w:r>
          </w:p>
        </w:tc>
        <w:tc>
          <w:tcPr>
            <w:tcW w:w="3133" w:type="dxa"/>
            <w:vAlign w:val="center"/>
          </w:tcPr>
          <w:p w14:paraId="6DDA2222" w14:textId="3E562427" w:rsidR="007F574C" w:rsidRPr="005E2105" w:rsidRDefault="007F574C" w:rsidP="007F574C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 household articles</w:t>
            </w:r>
          </w:p>
        </w:tc>
        <w:tc>
          <w:tcPr>
            <w:tcW w:w="777" w:type="dxa"/>
            <w:vAlign w:val="center"/>
          </w:tcPr>
          <w:p w14:paraId="645C7446" w14:textId="09B5BE9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E5A06F" w14:textId="1C5D7934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09489799" w14:textId="48FF8B4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40EC70D2" w14:textId="0E8EA592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B0F085" w14:textId="11727ACE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407FC0E" w14:textId="6FDDDD1E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15D617A" w14:textId="2D78AF27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716E98" w14:textId="09E42A5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8AC9EED" w14:textId="1138DD71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59BE8A" w14:textId="4D93F45E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EFA92C" w14:textId="40129C74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9CC55" w14:textId="2508F3F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60C06D" w14:textId="63844529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1700" w14:textId="645E2E74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562928" w14:textId="0C28FBF3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581F5" w14:textId="17643A6D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B073DBE" w14:textId="2FD092F7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D86A8A" w14:textId="7C8CB87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7C12DA" w14:textId="3D8DBDB1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EEC07C3" w14:textId="01B310F0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F2CA7C" w14:textId="4D9D6E4D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4F8B9D9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0C0AFA" w14:textId="2B9D52C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7907.00.93</w:t>
            </w:r>
          </w:p>
        </w:tc>
        <w:tc>
          <w:tcPr>
            <w:tcW w:w="3133" w:type="dxa"/>
            <w:vAlign w:val="center"/>
          </w:tcPr>
          <w:p w14:paraId="620E0324" w14:textId="4D7D3565" w:rsidR="007F574C" w:rsidRPr="005E2105" w:rsidRDefault="007F574C" w:rsidP="007F574C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Electroplating anodes; stencil plates, nails, tacks, nuts, bolts, screws, rivets and similar fastening, zinc calots for the manufacture of batteries</w:t>
            </w:r>
          </w:p>
        </w:tc>
        <w:tc>
          <w:tcPr>
            <w:tcW w:w="777" w:type="dxa"/>
            <w:vAlign w:val="center"/>
          </w:tcPr>
          <w:p w14:paraId="4E9B729D" w14:textId="577637C3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88D883" w14:textId="6D460609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68E6ED82" w14:textId="32626B13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7E327ED9" w14:textId="04B28FA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3936E0" w14:textId="2AC3FA59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17FB2CE2" w14:textId="3EB0AC1E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9F5972C" w14:textId="1AC7BEA3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B527E1" w14:textId="7BE92E7B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9C7EC15" w14:textId="3BA9188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B8B984" w14:textId="611E9FA0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B1FFA1" w14:textId="6EDE99E2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894F0" w14:textId="6CC26E5B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667FAC" w14:textId="7A10919D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3CC412" w14:textId="68AF3E47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3AD789" w14:textId="25F50894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6B52F3" w14:textId="659543A9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85A063F" w14:textId="53F187DF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AE9427" w14:textId="6EFF8B2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7659E9" w14:textId="5C89FA4F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640CE6" w14:textId="345489E2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4F9171" w14:textId="2A3A6D22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5E2105" w:rsidRPr="005E2105" w14:paraId="54B3CD33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29F8F5" w14:textId="1E797683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7907.00.99</w:t>
            </w:r>
          </w:p>
        </w:tc>
        <w:tc>
          <w:tcPr>
            <w:tcW w:w="3133" w:type="dxa"/>
            <w:vAlign w:val="center"/>
          </w:tcPr>
          <w:p w14:paraId="7740AAF0" w14:textId="34C44C2B" w:rsidR="007F574C" w:rsidRPr="005E2105" w:rsidRDefault="007F574C" w:rsidP="007F574C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</w:pPr>
            <w:r w:rsidRPr="005E2105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06EAB486" w14:textId="69AAD98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1C2B8E" w14:textId="5A67C39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54BFCD3D" w14:textId="59C776DC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5D31714E" w14:textId="5427AB30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D49680" w14:textId="1ECC534F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129E8C30" w14:textId="607648A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774BF30" w14:textId="34CDE60A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785A8" w14:textId="59FEF063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B2F431D" w14:textId="2458EF3E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2E9B82" w14:textId="02DED8DF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109A3F" w14:textId="3A329118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A62C9" w14:textId="40F51465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ACBB9F" w14:textId="151C4CE6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68D3E" w14:textId="79BEBDBC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6854C21" w14:textId="2581DF9E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66833" w14:textId="16672B29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098610A" w14:textId="4B6DAF59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CFA7C8" w14:textId="12CD8643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596473E7" w14:textId="71A4666B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DBF535C" w14:textId="4AFA0BE9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EDE696" w14:textId="75A7B8FE" w:rsidR="007F574C" w:rsidRPr="005E2105" w:rsidRDefault="007F574C" w:rsidP="007F57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E2105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6472E80E" w14:textId="77777777" w:rsidR="00954441" w:rsidRPr="005E2105" w:rsidRDefault="00954441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sectPr w:rsidR="00954441" w:rsidRPr="005E2105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F365C" w14:textId="77777777" w:rsidR="00A76004" w:rsidRDefault="00A76004">
      <w:r>
        <w:separator/>
      </w:r>
    </w:p>
  </w:endnote>
  <w:endnote w:type="continuationSeparator" w:id="0">
    <w:p w14:paraId="239DC381" w14:textId="77777777" w:rsidR="00A76004" w:rsidRDefault="00A76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916CC0" w:rsidRDefault="00916CC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916CC0" w:rsidRDefault="00916CC0" w:rsidP="00AD0B16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7C7D8" w14:textId="77777777" w:rsidR="00A76004" w:rsidRDefault="00A76004">
      <w:r>
        <w:separator/>
      </w:r>
    </w:p>
  </w:footnote>
  <w:footnote w:type="continuationSeparator" w:id="0">
    <w:p w14:paraId="4928C82A" w14:textId="77777777" w:rsidR="00A76004" w:rsidRDefault="00A76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076B6FDB" w:rsidR="00916CC0" w:rsidRPr="00954441" w:rsidRDefault="00916CC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2F79C1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6631"/>
    <w:rsid w:val="001E2C0E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05E5"/>
    <w:rsid w:val="002610EA"/>
    <w:rsid w:val="002750B5"/>
    <w:rsid w:val="00275C52"/>
    <w:rsid w:val="00281389"/>
    <w:rsid w:val="00286DCF"/>
    <w:rsid w:val="00290155"/>
    <w:rsid w:val="00292AD0"/>
    <w:rsid w:val="002949A0"/>
    <w:rsid w:val="00295F4E"/>
    <w:rsid w:val="002A5E01"/>
    <w:rsid w:val="002A6432"/>
    <w:rsid w:val="002A7427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2F79C1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82577"/>
    <w:rsid w:val="003A77CF"/>
    <w:rsid w:val="003B0159"/>
    <w:rsid w:val="003B19F4"/>
    <w:rsid w:val="003C240F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580D"/>
    <w:rsid w:val="004B6F7A"/>
    <w:rsid w:val="004B7EEF"/>
    <w:rsid w:val="00501878"/>
    <w:rsid w:val="00502C77"/>
    <w:rsid w:val="005064E4"/>
    <w:rsid w:val="00511636"/>
    <w:rsid w:val="00533862"/>
    <w:rsid w:val="005378E6"/>
    <w:rsid w:val="0054252B"/>
    <w:rsid w:val="00544AC8"/>
    <w:rsid w:val="0054682B"/>
    <w:rsid w:val="00554837"/>
    <w:rsid w:val="00561E24"/>
    <w:rsid w:val="00571A51"/>
    <w:rsid w:val="005728EB"/>
    <w:rsid w:val="005825D3"/>
    <w:rsid w:val="00597650"/>
    <w:rsid w:val="00597CD2"/>
    <w:rsid w:val="005A3C3C"/>
    <w:rsid w:val="005A5D3A"/>
    <w:rsid w:val="005A7424"/>
    <w:rsid w:val="005C4A3B"/>
    <w:rsid w:val="005C7920"/>
    <w:rsid w:val="005D44BA"/>
    <w:rsid w:val="005E2105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0D42"/>
    <w:rsid w:val="007E1A37"/>
    <w:rsid w:val="007E1DA2"/>
    <w:rsid w:val="007E6781"/>
    <w:rsid w:val="007E71E3"/>
    <w:rsid w:val="007F3942"/>
    <w:rsid w:val="007F574C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1B7F"/>
    <w:rsid w:val="008660A7"/>
    <w:rsid w:val="00875AF7"/>
    <w:rsid w:val="00880382"/>
    <w:rsid w:val="00883B81"/>
    <w:rsid w:val="00885A34"/>
    <w:rsid w:val="0089303A"/>
    <w:rsid w:val="008B4C36"/>
    <w:rsid w:val="008C7953"/>
    <w:rsid w:val="008D6D5C"/>
    <w:rsid w:val="008E22C2"/>
    <w:rsid w:val="008E6A8C"/>
    <w:rsid w:val="008F047C"/>
    <w:rsid w:val="008F49E4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074C"/>
    <w:rsid w:val="009D4418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004"/>
    <w:rsid w:val="00A76EED"/>
    <w:rsid w:val="00A87A04"/>
    <w:rsid w:val="00AA7002"/>
    <w:rsid w:val="00AC1DFD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47ED1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793F"/>
    <w:rsid w:val="00CE56F4"/>
    <w:rsid w:val="00CF0F89"/>
    <w:rsid w:val="00CF19E5"/>
    <w:rsid w:val="00CF767A"/>
    <w:rsid w:val="00D02A78"/>
    <w:rsid w:val="00D1579C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87C40"/>
    <w:rsid w:val="00EA2241"/>
    <w:rsid w:val="00EA240C"/>
    <w:rsid w:val="00EA46F8"/>
    <w:rsid w:val="00EB16CA"/>
    <w:rsid w:val="00EC46AE"/>
    <w:rsid w:val="00ED5BA1"/>
    <w:rsid w:val="00EF3D3E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2026-03-30T01:52:00Z</dcterms:created>
  <dcterms:modified xsi:type="dcterms:W3CDTF">2026-03-30T01:52:00Z</dcterms:modified>
</cp:coreProperties>
</file>